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TextBody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left"/>
        <w:rPr/>
      </w:pPr>
      <w:r>
        <w:rPr>
          <w:b/>
          <w:bCs/>
          <w:sz w:val="28"/>
          <w:szCs w:val="28"/>
        </w:rPr>
        <w:t xml:space="preserve">                    </w:t>
      </w:r>
      <w:r>
        <w:rPr>
          <w:b/>
          <w:bCs/>
          <w:sz w:val="36"/>
          <w:szCs w:val="36"/>
        </w:rPr>
        <w:t xml:space="preserve">BASATA PORTAL  </w:t>
      </w:r>
      <w:r>
        <w:rPr>
          <w:b/>
          <w:bCs/>
          <w:sz w:val="36"/>
          <w:szCs w:val="36"/>
        </w:rPr>
        <w:t>IMPLEMENTATION COSTS</w:t>
      </w:r>
      <w:r>
        <w:rPr>
          <w:b/>
          <w:bCs/>
          <w:sz w:val="36"/>
          <w:szCs w:val="36"/>
        </w:rPr>
        <w:t xml:space="preserve"> 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left"/>
        <w:rPr/>
      </w:pPr>
      <w:r>
        <w:rPr>
          <w:b/>
          <w:bCs/>
          <w:sz w:val="24"/>
          <w:szCs w:val="24"/>
        </w:rPr>
        <w:t xml:space="preserve">A: Requirement Analysis &amp; Platform Designing                             3 Days     </w:t>
      </w:r>
      <w:r>
        <w:rPr>
          <w:b/>
          <w:bCs/>
          <w:sz w:val="24"/>
          <w:szCs w:val="24"/>
        </w:rPr>
        <w:t>315</w:t>
      </w:r>
      <w:r>
        <w:rPr>
          <w:b/>
          <w:bCs/>
          <w:sz w:val="24"/>
          <w:szCs w:val="24"/>
        </w:rPr>
        <w:t xml:space="preserve"> USD</w:t>
      </w:r>
    </w:p>
    <w:p>
      <w:pPr>
        <w:pStyle w:val="Normal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>B: Development</w:t>
      </w:r>
    </w:p>
    <w:tbl>
      <w:tblPr>
        <w:tblW w:w="9812" w:type="dxa"/>
        <w:jc w:val="left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</w:tblPr>
      <w:tblGrid>
        <w:gridCol w:w="3504"/>
        <w:gridCol w:w="3968"/>
        <w:gridCol w:w="996"/>
        <w:gridCol w:w="1343"/>
      </w:tblGrid>
      <w:tr>
        <w:trPr/>
        <w:tc>
          <w:tcPr>
            <w:tcW w:w="3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D9D9D9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b/>
                <w:bCs/>
                <w:sz w:val="20"/>
                <w:szCs w:val="20"/>
              </w:rPr>
              <w:t>Modules</w:t>
            </w: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D9D9D9" w:val="clear"/>
            <w:tcMar>
              <w:left w:w="83" w:type="dxa"/>
            </w:tcMar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Features</w:t>
            </w:r>
          </w:p>
        </w:tc>
        <w:tc>
          <w:tcPr>
            <w:tcW w:w="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D9D9D9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b/>
                <w:bCs/>
                <w:sz w:val="20"/>
                <w:szCs w:val="20"/>
              </w:rPr>
              <w:t>Duration / Days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D9D9D9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b/>
                <w:bCs/>
                <w:sz w:val="20"/>
                <w:szCs w:val="20"/>
              </w:rPr>
              <w:t>Cost / Fees (USD)</w:t>
            </w:r>
          </w:p>
        </w:tc>
      </w:tr>
      <w:tr>
        <w:trPr>
          <w:trHeight w:val="1008" w:hRule="atLeast"/>
        </w:trPr>
        <w:tc>
          <w:tcPr>
            <w:tcW w:w="3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USER MANAGEMENT</w:t>
            </w: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-user account registration</w:t>
            </w:r>
          </w:p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-roles and permissions</w:t>
            </w:r>
          </w:p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-user auditing</w:t>
            </w:r>
          </w:p>
        </w:tc>
        <w:tc>
          <w:tcPr>
            <w:tcW w:w="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ind w:hanging="0"/>
              <w:jc w:val="center"/>
              <w:rPr/>
            </w:pPr>
            <w:r>
              <w:rPr>
                <w:sz w:val="24"/>
                <w:szCs w:val="24"/>
              </w:rPr>
              <w:t>810</w:t>
            </w:r>
          </w:p>
        </w:tc>
      </w:tr>
      <w:tr>
        <w:trPr>
          <w:trHeight w:val="1008" w:hRule="atLeast"/>
        </w:trPr>
        <w:tc>
          <w:tcPr>
            <w:tcW w:w="3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ARTISTS MANAGEMENT</w:t>
            </w: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artists categorization</w:t>
            </w:r>
          </w:p>
          <w:p>
            <w:pPr>
              <w:pStyle w:val="Normal"/>
              <w:snapToGrid w:val="false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-register new artist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-artist can update his/her details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-artist can login &amp; update login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details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-artist should be able to view paid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amount related to his works</w:t>
            </w:r>
          </w:p>
        </w:tc>
        <w:tc>
          <w:tcPr>
            <w:tcW w:w="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1,080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008" w:hRule="atLeast"/>
        </w:trPr>
        <w:tc>
          <w:tcPr>
            <w:tcW w:w="3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6"/>
                <w:szCs w:val="26"/>
              </w:rPr>
              <w:t xml:space="preserve">HALLS 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OWNERS MANAGEMENT</w:t>
            </w: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-register hall owners s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-hall owner should be able to login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&amp; update their details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-add &amp; manage Halls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bookmarkStart w:id="0" w:name="__DdeLink__210_690239338"/>
            <w:r>
              <w:rPr>
                <w:sz w:val="22"/>
                <w:szCs w:val="22"/>
              </w:rPr>
              <w:t>-</w:t>
            </w:r>
            <w:bookmarkEnd w:id="0"/>
            <w:r>
              <w:rPr>
                <w:sz w:val="22"/>
                <w:szCs w:val="22"/>
              </w:rPr>
              <w:t>add &amp; manage events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-add &amp; manage MCs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-Add &amp; manage event decorators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-should allow updating event details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-should allow associating/adding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artists,events to halls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-should be able to record allow cost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amount related to events (I.e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artists,MCs, decorators etc )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-get receipt / approved document</w:t>
            </w:r>
          </w:p>
        </w:tc>
        <w:tc>
          <w:tcPr>
            <w:tcW w:w="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1,440</w:t>
            </w:r>
          </w:p>
        </w:tc>
      </w:tr>
      <w:tr>
        <w:trPr>
          <w:trHeight w:val="1008" w:hRule="atLeast"/>
        </w:trPr>
        <w:tc>
          <w:tcPr>
            <w:tcW w:w="3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PROMOTERS </w:t>
            </w: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-register event promotors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-promoters should be able to login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&amp; update their details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-add &amp; manage Halls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-add &amp; manage events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-Add &amp; manage event decorators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-should allow updating event details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-should allow associating/adding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artists,events to halls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-should be able to record allow cost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amount related to events (I.e</w:t>
            </w:r>
          </w:p>
          <w:p>
            <w:pPr>
              <w:pStyle w:val="Normal"/>
              <w:snapToGrid w:val="false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artists,MCs, decorators etc )</w:t>
            </w:r>
          </w:p>
          <w:p>
            <w:pPr>
              <w:pStyle w:val="Normal"/>
              <w:snapToGrid w:val="false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-get receipt / approved document</w:t>
            </w:r>
          </w:p>
          <w:p>
            <w:pPr>
              <w:pStyle w:val="Normal"/>
              <w:snapToGrid w:val="false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1,350</w:t>
            </w:r>
          </w:p>
        </w:tc>
      </w:tr>
      <w:tr>
        <w:trPr>
          <w:trHeight w:val="1705" w:hRule="atLeast"/>
        </w:trPr>
        <w:tc>
          <w:tcPr>
            <w:tcW w:w="3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Master of Ceremony (MCs)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MANAGEMENT</w:t>
            </w: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-register new MC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-MC can update his/her details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-MC can login &amp; update login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details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-MC should be able to view paid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amount related to his works</w:t>
            </w:r>
          </w:p>
        </w:tc>
        <w:tc>
          <w:tcPr>
            <w:tcW w:w="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540</w:t>
            </w:r>
          </w:p>
        </w:tc>
      </w:tr>
      <w:tr>
        <w:trPr>
          <w:trHeight w:val="1705" w:hRule="atLeast"/>
        </w:trPr>
        <w:tc>
          <w:tcPr>
            <w:tcW w:w="3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PAYMENTS REPORTS &amp; ANALYSIS</w:t>
            </w: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-view and filter all payments records from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artists, MCs and Hall/Event owners, promoters, decorators etc.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-aggregates and analyze all payments for better &amp; using reporting</w:t>
            </w:r>
          </w:p>
        </w:tc>
        <w:tc>
          <w:tcPr>
            <w:tcW w:w="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1,485</w:t>
            </w:r>
          </w:p>
        </w:tc>
      </w:tr>
      <w:tr>
        <w:trPr>
          <w:trHeight w:val="1705" w:hRule="atLeast"/>
        </w:trPr>
        <w:tc>
          <w:tcPr>
            <w:tcW w:w="3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GENERAL REPORTS/ANALYSIS</w:t>
            </w: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General reports &amp; statistical data from the portal.</w:t>
            </w:r>
          </w:p>
          <w:p>
            <w:pPr>
              <w:pStyle w:val="Normal"/>
              <w:snapToGrid w:val="false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e.g monthly revenue, total registered artists etc.</w:t>
            </w:r>
          </w:p>
        </w:tc>
        <w:tc>
          <w:tcPr>
            <w:tcW w:w="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495</w:t>
            </w:r>
          </w:p>
        </w:tc>
      </w:tr>
      <w:tr>
        <w:trPr>
          <w:trHeight w:val="1705" w:hRule="atLeast"/>
        </w:trPr>
        <w:tc>
          <w:tcPr>
            <w:tcW w:w="3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MOBILE APP</w:t>
            </w:r>
          </w:p>
          <w:p>
            <w:pPr>
              <w:pStyle w:val="Normal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(Android &amp; iOS)</w:t>
            </w: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Mobile app to be used by promoters, MCs, Hall owners,Artists, Decorators and others</w:t>
            </w:r>
          </w:p>
          <w:p>
            <w:pPr>
              <w:pStyle w:val="Normal"/>
              <w:snapToGrid w:val="false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3,420</w:t>
            </w:r>
          </w:p>
        </w:tc>
      </w:tr>
      <w:tr>
        <w:trPr>
          <w:trHeight w:val="1705" w:hRule="atLeast"/>
        </w:trPr>
        <w:tc>
          <w:tcPr>
            <w:tcW w:w="3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SEARCH &amp; FILTER</w:t>
            </w: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Intrutive search and filter tool from portal</w:t>
            </w:r>
          </w:p>
          <w:p>
            <w:pPr>
              <w:pStyle w:val="Normal"/>
              <w:snapToGrid w:val="false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-artists, Mcs,promoters,hall owners,decorators and other stakeholders</w:t>
            </w:r>
          </w:p>
          <w:p>
            <w:pPr>
              <w:pStyle w:val="Normal"/>
              <w:snapToGrid w:val="false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-filter any details by locations(regions, districts, etc)</w:t>
            </w:r>
          </w:p>
          <w:p>
            <w:pPr>
              <w:pStyle w:val="Normal"/>
              <w:snapToGrid w:val="false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-contacts any stakeholders from the portal</w:t>
            </w:r>
          </w:p>
        </w:tc>
        <w:tc>
          <w:tcPr>
            <w:tcW w:w="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1,080</w:t>
            </w:r>
          </w:p>
        </w:tc>
      </w:tr>
    </w:tbl>
    <w:p>
      <w:pPr>
        <w:pStyle w:val="Normal"/>
        <w:spacing w:before="120" w:after="0"/>
        <w:rPr/>
      </w:pPr>
      <w:r>
        <w:rPr/>
      </w:r>
    </w:p>
    <w:p>
      <w:pPr>
        <w:pStyle w:val="Normal"/>
        <w:spacing w:before="120" w:after="0"/>
        <w:rPr/>
      </w:pPr>
      <w:r>
        <w:rPr>
          <w:b/>
          <w:bCs/>
        </w:rPr>
        <w:t xml:space="preserve">C : TESTING                                                                                        4 Days    </w:t>
      </w:r>
      <w:r>
        <w:rPr>
          <w:b/>
          <w:bCs/>
        </w:rPr>
        <w:t>36</w:t>
      </w:r>
      <w:r>
        <w:rPr>
          <w:b/>
          <w:bCs/>
        </w:rPr>
        <w:t>0 USD</w:t>
      </w:r>
    </w:p>
    <w:p>
      <w:pPr>
        <w:pStyle w:val="Normal"/>
        <w:spacing w:before="120" w:after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>
          <w:b/>
          <w:bCs/>
        </w:rPr>
        <w:t xml:space="preserve">D : DEPLOYMENT &amp; COMMISSIONING                                            2 Days    </w:t>
      </w:r>
      <w:r>
        <w:rPr>
          <w:b/>
          <w:bCs/>
        </w:rPr>
        <w:t>90</w:t>
      </w:r>
      <w:r>
        <w:rPr>
          <w:b/>
          <w:bCs/>
        </w:rPr>
        <w:t xml:space="preserve"> USD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E : TRAINING                                                                                      3 Days     ------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 w:val="false"/>
          <w:b w:val="false"/>
          <w:bCs w:val="false"/>
          <w:sz w:val="36"/>
          <w:szCs w:val="36"/>
        </w:rPr>
      </w:pPr>
      <w:r>
        <w:rPr>
          <w:b w:val="false"/>
          <w:bCs w:val="false"/>
          <w:sz w:val="36"/>
          <w:szCs w:val="36"/>
        </w:rPr>
        <w:t xml:space="preserve">Summary: </w:t>
      </w:r>
    </w:p>
    <w:p>
      <w:pPr>
        <w:pStyle w:val="Normal"/>
        <w:rPr/>
      </w:pPr>
      <w:r>
        <w:rPr>
          <w:b w:val="false"/>
          <w:bCs w:val="false"/>
          <w:sz w:val="36"/>
          <w:szCs w:val="36"/>
        </w:rPr>
        <w:t xml:space="preserve">Total Time,                        </w:t>
      </w:r>
      <w:r>
        <w:rPr>
          <w:b/>
          <w:bCs/>
          <w:sz w:val="36"/>
          <w:szCs w:val="36"/>
        </w:rPr>
        <w:t xml:space="preserve">94 Days        </w:t>
      </w:r>
      <w:r>
        <w:rPr>
          <w:b w:val="false"/>
          <w:bCs w:val="false"/>
          <w:sz w:val="36"/>
          <w:szCs w:val="36"/>
        </w:rPr>
        <w:t xml:space="preserve"> Cost: </w:t>
      </w:r>
      <w:r>
        <w:rPr>
          <w:b/>
          <w:bCs/>
          <w:sz w:val="36"/>
          <w:szCs w:val="36"/>
        </w:rPr>
        <w:t>12,465</w:t>
      </w:r>
      <w:r>
        <w:rPr>
          <w:b/>
          <w:bCs/>
          <w:sz w:val="36"/>
          <w:szCs w:val="36"/>
        </w:rPr>
        <w:t xml:space="preserve"> USD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 w:val="false"/>
          <w:b w:val="false"/>
          <w:bCs w:val="false"/>
          <w:sz w:val="36"/>
          <w:szCs w:val="36"/>
        </w:rPr>
      </w:pPr>
      <w:r>
        <w:rPr>
          <w:b/>
          <w:bCs/>
          <w:sz w:val="36"/>
          <w:szCs w:val="36"/>
        </w:rPr>
        <w:t>Benefits of artists,Mcs,Promoters,hall owners… etc registrations?</w:t>
      </w:r>
    </w:p>
    <w:p>
      <w:pPr>
        <w:pStyle w:val="Normal"/>
        <w:rPr>
          <w:b w:val="false"/>
          <w:b w:val="false"/>
          <w:bCs w:val="false"/>
          <w:sz w:val="36"/>
          <w:szCs w:val="36"/>
        </w:rPr>
      </w:pPr>
      <w:r>
        <w:rPr>
          <w:b w:val="false"/>
          <w:bCs w:val="false"/>
          <w:sz w:val="36"/>
          <w:szCs w:val="36"/>
        </w:rPr>
        <w:t>-promote/advertise  their works</w:t>
      </w:r>
    </w:p>
    <w:p>
      <w:pPr>
        <w:pStyle w:val="Normal"/>
        <w:rPr>
          <w:b w:val="false"/>
          <w:b w:val="false"/>
          <w:bCs w:val="false"/>
          <w:sz w:val="36"/>
          <w:szCs w:val="36"/>
        </w:rPr>
      </w:pPr>
      <w:r>
        <w:rPr>
          <w:b w:val="false"/>
          <w:bCs w:val="false"/>
          <w:sz w:val="36"/>
          <w:szCs w:val="36"/>
        </w:rPr>
        <w:t>-customer acquisition via portal</w:t>
      </w:r>
    </w:p>
    <w:p>
      <w:pPr>
        <w:pStyle w:val="Normal"/>
        <w:rPr>
          <w:b w:val="false"/>
          <w:b w:val="false"/>
          <w:bCs w:val="false"/>
          <w:sz w:val="36"/>
          <w:szCs w:val="36"/>
        </w:rPr>
      </w:pPr>
      <w:r>
        <w:rPr>
          <w:b w:val="false"/>
          <w:bCs w:val="false"/>
          <w:sz w:val="36"/>
          <w:szCs w:val="36"/>
        </w:rPr>
        <w:t>…</w:t>
      </w:r>
      <w:r>
        <w:rPr>
          <w:b w:val="false"/>
          <w:bCs w:val="false"/>
          <w:sz w:val="36"/>
          <w:szCs w:val="36"/>
        </w:rPr>
        <w:t>.. add more ...</w:t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40" w:right="1440" w:header="720" w:top="1279" w:footer="720" w:bottom="108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ucida Grande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 w:val="false"/>
      <w:tabs>
        <w:tab w:val="center" w:pos="4320" w:leader="none"/>
        <w:tab w:val="right" w:pos="8640" w:leader="none"/>
      </w:tabs>
      <w:ind w:left="-180" w:right="-9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jc w:val="left"/>
    </w:pPr>
    <w:rPr>
      <w:rFonts w:ascii="Arial" w:hAnsi="Arial" w:eastAsia="Times New Roman" w:cs="Arial"/>
      <w:color w:val="00000A"/>
      <w:sz w:val="24"/>
      <w:szCs w:val="24"/>
      <w:lang w:val="en-US" w:eastAsia="zh-CN" w:bidi="ar-SA"/>
    </w:rPr>
  </w:style>
  <w:style w:type="character" w:styleId="WW8Num1z0">
    <w:name w:val="WW8Num1z0"/>
    <w:qFormat/>
    <w:rPr>
      <w:rFonts w:ascii="Symbol" w:hAnsi="Symbol" w:cs="Symbol"/>
      <w:sz w:val="20"/>
      <w:szCs w:val="20"/>
    </w:rPr>
  </w:style>
  <w:style w:type="character" w:styleId="WW8Num2z0">
    <w:name w:val="WW8Num2z0"/>
    <w:qFormat/>
    <w:rPr>
      <w:rFonts w:ascii="Symbol" w:hAnsi="Symbol" w:cs="Symbol"/>
      <w:sz w:val="20"/>
      <w:szCs w:val="20"/>
    </w:rPr>
  </w:style>
  <w:style w:type="character" w:styleId="WW8Num3z0">
    <w:name w:val="WW8Num3z0"/>
    <w:qFormat/>
    <w:rPr>
      <w:rFonts w:ascii="Symbol" w:hAnsi="Symbol" w:cs="Symbol"/>
      <w:sz w:val="20"/>
      <w:szCs w:val="20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5z0">
    <w:name w:val="WW8Num5z0"/>
    <w:qFormat/>
    <w:rPr>
      <w:rFonts w:ascii="Symbol" w:hAnsi="Symbol" w:cs="Symbol"/>
      <w:sz w:val="20"/>
      <w:szCs w:val="20"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1z2">
    <w:name w:val="WW8Num1z2"/>
    <w:qFormat/>
    <w:rPr>
      <w:rFonts w:ascii="Courier New" w:hAnsi="Courier New" w:cs="Arial"/>
    </w:rPr>
  </w:style>
  <w:style w:type="character" w:styleId="WW8Num1z3">
    <w:name w:val="WW8Num1z3"/>
    <w:qFormat/>
    <w:rPr>
      <w:rFonts w:ascii="Wingdings" w:hAnsi="Wingdings" w:cs="Wingdings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Arial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5z4">
    <w:name w:val="WW8Num5z4"/>
    <w:qFormat/>
    <w:rPr>
      <w:rFonts w:ascii="Courier New" w:hAnsi="Courier New" w:cs="Zapf Dingbats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Aria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8z0">
    <w:name w:val="WW8Num8z0"/>
    <w:qFormat/>
    <w:rPr>
      <w:rFonts w:ascii="Symbol" w:hAnsi="Symbol" w:cs="Symbol"/>
      <w:sz w:val="20"/>
      <w:szCs w:val="20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9z0">
    <w:name w:val="WW8Num9z0"/>
    <w:qFormat/>
    <w:rPr>
      <w:rFonts w:ascii="Symbol" w:hAnsi="Symbol" w:cs="Symbol"/>
      <w:color w:val="000000"/>
      <w:sz w:val="16"/>
      <w:szCs w:val="16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9z4">
    <w:name w:val="WW8Num9z4"/>
    <w:qFormat/>
    <w:rPr>
      <w:rFonts w:ascii="Courier New" w:hAnsi="Courier New" w:cs="Zapf Dingbats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Arial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1z0">
    <w:name w:val="WW8Num11z0"/>
    <w:qFormat/>
    <w:rPr>
      <w:rFonts w:ascii="Symbol" w:hAnsi="Symbol" w:cs="Symbol"/>
      <w:sz w:val="20"/>
      <w:szCs w:val="20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Courier New" w:hAnsi="Courier New" w:cs="Arial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3z0">
    <w:name w:val="WW8Num13z0"/>
    <w:qFormat/>
    <w:rPr>
      <w:rFonts w:ascii="Symbol" w:hAnsi="Symbol" w:cs="Symbol"/>
      <w:color w:val="000000"/>
      <w:sz w:val="16"/>
      <w:szCs w:val="16"/>
    </w:rPr>
  </w:style>
  <w:style w:type="character" w:styleId="WW8Num13z1">
    <w:name w:val="WW8Num13z1"/>
    <w:qFormat/>
    <w:rPr>
      <w:rFonts w:ascii="Wingdings" w:hAnsi="Wingdings" w:cs="Wingdings"/>
      <w:color w:val="000000"/>
      <w:sz w:val="24"/>
      <w:szCs w:val="24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3z4">
    <w:name w:val="WW8Num13z4"/>
    <w:qFormat/>
    <w:rPr>
      <w:rFonts w:ascii="Courier New" w:hAnsi="Courier New" w:cs="Zapf Dingbats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4z1">
    <w:name w:val="WW8Num14z1"/>
    <w:qFormat/>
    <w:rPr>
      <w:rFonts w:ascii="Courier New" w:hAnsi="Courier New" w:cs="Arial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5z0">
    <w:name w:val="WW8Num15z0"/>
    <w:qFormat/>
    <w:rPr>
      <w:rFonts w:ascii="Symbol" w:hAnsi="Symbol" w:cs="Symbol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6z0">
    <w:name w:val="WW8Num16z0"/>
    <w:qFormat/>
    <w:rPr>
      <w:rFonts w:ascii="Symbol" w:hAnsi="Symbol" w:cs="Symbol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7z0">
    <w:name w:val="WW8Num17z0"/>
    <w:qFormat/>
    <w:rPr>
      <w:rFonts w:ascii="Symbol" w:hAnsi="Symbol" w:cs="Symbol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8z0">
    <w:name w:val="WW8Num18z0"/>
    <w:qFormat/>
    <w:rPr>
      <w:rFonts w:ascii="Symbol" w:hAnsi="Symbol" w:cs="Symbol"/>
      <w:sz w:val="20"/>
      <w:szCs w:val="20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9z0">
    <w:name w:val="WW8Num19z0"/>
    <w:qFormat/>
    <w:rPr>
      <w:rFonts w:ascii="Wingdings" w:hAnsi="Wingdings" w:cs="Wingdings"/>
    </w:rPr>
  </w:style>
  <w:style w:type="character" w:styleId="WW8Num20z0">
    <w:name w:val="WW8Num20z0"/>
    <w:qFormat/>
    <w:rPr>
      <w:rFonts w:ascii="Wingdings" w:hAnsi="Wingdings" w:cs="Wingdings"/>
    </w:rPr>
  </w:style>
  <w:style w:type="character" w:styleId="WW8Num20z1">
    <w:name w:val="WW8Num20z1"/>
    <w:qFormat/>
    <w:rPr>
      <w:rFonts w:ascii="Wingdings" w:hAnsi="Wingdings" w:cs="Wingdings"/>
      <w:color w:val="000000"/>
      <w:sz w:val="24"/>
      <w:szCs w:val="24"/>
    </w:rPr>
  </w:style>
  <w:style w:type="character" w:styleId="WW8Num21z0">
    <w:name w:val="WW8Num21z0"/>
    <w:qFormat/>
    <w:rPr>
      <w:rFonts w:ascii="Symbol" w:hAnsi="Symbol" w:cs="Symbol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2z0">
    <w:name w:val="WW8Num22z0"/>
    <w:qFormat/>
    <w:rPr>
      <w:rFonts w:ascii="Symbol" w:hAnsi="Symbol" w:cs="Symbol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3z0">
    <w:name w:val="WW8Num23z0"/>
    <w:qFormat/>
    <w:rPr>
      <w:rFonts w:ascii="Wingdings" w:hAnsi="Wingdings" w:cs="Wingdings"/>
    </w:rPr>
  </w:style>
  <w:style w:type="character" w:styleId="WW8Num24z0">
    <w:name w:val="WW8Num24z0"/>
    <w:qFormat/>
    <w:rPr>
      <w:rFonts w:ascii="Symbol" w:hAnsi="Symbol" w:cs="Symbol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5z0">
    <w:name w:val="WW8Num25z0"/>
    <w:qFormat/>
    <w:rPr>
      <w:rFonts w:ascii="Symbol" w:hAnsi="Symbol" w:cs="Symbol"/>
      <w:sz w:val="20"/>
      <w:szCs w:val="20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6z0">
    <w:name w:val="WW8Num26z0"/>
    <w:qFormat/>
    <w:rPr>
      <w:rFonts w:ascii="Symbol" w:hAnsi="Symbol" w:cs="Symbol"/>
    </w:rPr>
  </w:style>
  <w:style w:type="character" w:styleId="WW8Num26z1">
    <w:name w:val="WW8Num26z1"/>
    <w:qFormat/>
    <w:rPr>
      <w:rFonts w:ascii="Courier New" w:hAnsi="Courier New" w:cs="Courier New"/>
    </w:rPr>
  </w:style>
  <w:style w:type="character" w:styleId="WW8Num26z2">
    <w:name w:val="WW8Num26z2"/>
    <w:qFormat/>
    <w:rPr>
      <w:rFonts w:ascii="Wingdings" w:hAnsi="Wingdings" w:cs="Wingdings"/>
    </w:rPr>
  </w:style>
  <w:style w:type="character" w:styleId="WW8Num27z0">
    <w:name w:val="WW8Num27z0"/>
    <w:qFormat/>
    <w:rPr>
      <w:rFonts w:ascii="Symbol" w:hAnsi="Symbol" w:cs="Symbol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2">
    <w:name w:val="WW8Num27z2"/>
    <w:qFormat/>
    <w:rPr>
      <w:rFonts w:ascii="Wingdings" w:hAnsi="Wingdings" w:cs="Wingdings"/>
    </w:rPr>
  </w:style>
  <w:style w:type="character" w:styleId="WW8Num28z0">
    <w:name w:val="WW8Num28z0"/>
    <w:qFormat/>
    <w:rPr>
      <w:rFonts w:ascii="Symbol" w:hAnsi="Symbol" w:cs="Symbol"/>
      <w:color w:val="000000"/>
      <w:sz w:val="16"/>
      <w:szCs w:val="16"/>
    </w:rPr>
  </w:style>
  <w:style w:type="character" w:styleId="WW8Num28z1">
    <w:name w:val="WW8Num28z1"/>
    <w:qFormat/>
    <w:rPr>
      <w:rFonts w:ascii="Wingdings" w:hAnsi="Wingdings" w:cs="Wingdings"/>
      <w:color w:val="000000"/>
      <w:sz w:val="16"/>
      <w:szCs w:val="16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3">
    <w:name w:val="WW8Num28z3"/>
    <w:qFormat/>
    <w:rPr>
      <w:rFonts w:ascii="Symbol" w:hAnsi="Symbol" w:cs="Symbol"/>
    </w:rPr>
  </w:style>
  <w:style w:type="character" w:styleId="WW8Num28z4">
    <w:name w:val="WW8Num28z4"/>
    <w:qFormat/>
    <w:rPr>
      <w:rFonts w:ascii="Courier New" w:hAnsi="Courier New" w:cs="Zapf Dingbats"/>
    </w:rPr>
  </w:style>
  <w:style w:type="character" w:styleId="WW8Num29z0">
    <w:name w:val="WW8Num29z0"/>
    <w:qFormat/>
    <w:rPr>
      <w:rFonts w:ascii="Symbol" w:hAnsi="Symbol" w:cs="Symbol"/>
      <w:color w:val="000000"/>
      <w:sz w:val="16"/>
      <w:szCs w:val="16"/>
    </w:rPr>
  </w:style>
  <w:style w:type="character" w:styleId="WW8Num29z1">
    <w:name w:val="WW8Num29z1"/>
    <w:qFormat/>
    <w:rPr>
      <w:rFonts w:ascii="Wingdings" w:hAnsi="Wingdings" w:cs="Wingdings"/>
      <w:color w:val="000000"/>
      <w:sz w:val="16"/>
      <w:szCs w:val="16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29z3">
    <w:name w:val="WW8Num29z3"/>
    <w:qFormat/>
    <w:rPr>
      <w:rFonts w:ascii="Symbol" w:hAnsi="Symbol" w:cs="Symbol"/>
    </w:rPr>
  </w:style>
  <w:style w:type="character" w:styleId="WW8Num29z4">
    <w:name w:val="WW8Num29z4"/>
    <w:qFormat/>
    <w:rPr>
      <w:rFonts w:ascii="Courier New" w:hAnsi="Courier New" w:cs="Zapf Dingbats"/>
    </w:rPr>
  </w:style>
  <w:style w:type="character" w:styleId="WW8Num30z0">
    <w:name w:val="WW8Num30z0"/>
    <w:qFormat/>
    <w:rPr>
      <w:rFonts w:ascii="Symbol" w:hAnsi="Symbol" w:cs="Symbol"/>
      <w:color w:val="000000"/>
      <w:sz w:val="16"/>
      <w:szCs w:val="16"/>
    </w:rPr>
  </w:style>
  <w:style w:type="character" w:styleId="WW8Num30z1">
    <w:name w:val="WW8Num30z1"/>
    <w:qFormat/>
    <w:rPr>
      <w:rFonts w:ascii="Courier New" w:hAnsi="Courier New" w:cs="Zapf Dingbats"/>
    </w:rPr>
  </w:style>
  <w:style w:type="character" w:styleId="WW8Num30z2">
    <w:name w:val="WW8Num30z2"/>
    <w:qFormat/>
    <w:rPr>
      <w:rFonts w:ascii="Wingdings" w:hAnsi="Wingdings" w:cs="Wingdings"/>
    </w:rPr>
  </w:style>
  <w:style w:type="character" w:styleId="WW8Num30z3">
    <w:name w:val="WW8Num30z3"/>
    <w:qFormat/>
    <w:rPr>
      <w:rFonts w:ascii="Symbol" w:hAnsi="Symbol" w:cs="Symbol"/>
    </w:rPr>
  </w:style>
  <w:style w:type="character" w:styleId="WW8Num31z0">
    <w:name w:val="WW8Num31z0"/>
    <w:qFormat/>
    <w:rPr>
      <w:rFonts w:ascii="Symbol" w:hAnsi="Symbol" w:cs="Symbol"/>
      <w:sz w:val="20"/>
      <w:szCs w:val="20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2">
    <w:name w:val="WW8Num31z2"/>
    <w:qFormat/>
    <w:rPr>
      <w:rFonts w:ascii="Wingdings" w:hAnsi="Wingdings" w:cs="Wingdings"/>
    </w:rPr>
  </w:style>
  <w:style w:type="character" w:styleId="DefaultParagraphFont">
    <w:name w:val="Default Paragraph Font"/>
    <w:qFormat/>
    <w:rPr/>
  </w:style>
  <w:style w:type="character" w:styleId="InternetLink">
    <w:name w:val="Internet Link"/>
    <w:rPr>
      <w:color w:val="0000FF"/>
      <w:u w:val="single"/>
    </w:rPr>
  </w:style>
  <w:style w:type="character" w:styleId="CommentReference">
    <w:name w:val="Comment Reference"/>
    <w:qFormat/>
    <w:rPr>
      <w:sz w:val="18"/>
    </w:rPr>
  </w:style>
  <w:style w:type="character" w:styleId="PageNumber">
    <w:name w:val="Page Number"/>
    <w:basedOn w:val="DefaultParagraphFont"/>
    <w:rPr/>
  </w:style>
  <w:style w:type="character" w:styleId="VisitedInternetLink">
    <w:name w:val="Visited Internet Link"/>
    <w:rPr>
      <w:color w:val="800080"/>
      <w:u w:val="single"/>
    </w:rPr>
  </w:style>
  <w:style w:type="character" w:styleId="ListLabel1">
    <w:name w:val="ListLabel 1"/>
    <w:qFormat/>
    <w:rPr>
      <w:rFonts w:cs="Symbol"/>
      <w:sz w:val="20"/>
      <w:szCs w:val="20"/>
    </w:rPr>
  </w:style>
  <w:style w:type="character" w:styleId="ListLabel2">
    <w:name w:val="ListLabel 2"/>
    <w:qFormat/>
    <w:rPr>
      <w:rFonts w:cs="Symbol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;Arial" w:hAnsi="Liberation Sans;Arial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CommentText">
    <w:name w:val="Comment Text"/>
    <w:basedOn w:val="Normal"/>
    <w:qFormat/>
    <w:pPr/>
    <w:rPr/>
  </w:style>
  <w:style w:type="paragraph" w:styleId="CommentSubject">
    <w:name w:val="Comment Subject"/>
    <w:basedOn w:val="CommentText"/>
    <w:qFormat/>
    <w:pPr/>
    <w:rPr/>
  </w:style>
  <w:style w:type="paragraph" w:styleId="BalloonText">
    <w:name w:val="Balloon Text"/>
    <w:basedOn w:val="Normal"/>
    <w:qFormat/>
    <w:pPr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Default">
    <w:name w:val="Default"/>
    <w:qFormat/>
    <w:pPr>
      <w:widowControl w:val="false"/>
      <w:suppressAutoHyphens w:val="true"/>
      <w:overflowPunct w:val="true"/>
      <w:bidi w:val="0"/>
      <w:jc w:val="left"/>
    </w:pPr>
    <w:rPr>
      <w:rFonts w:ascii="Arial" w:hAnsi="Arial" w:eastAsia="Times New Roman" w:cs="Arial"/>
      <w:color w:val="000000"/>
      <w:sz w:val="24"/>
      <w:szCs w:val="24"/>
      <w:lang w:val="en-US" w:eastAsia="zh-CN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Application>LibreOffice/5.2.2.2$Linux_X86_64 LibreOffice_project/20m0$Build-2</Application>
  <Pages>3</Pages>
  <Words>384</Words>
  <Characters>2091</Characters>
  <CharactersWithSpaces>2689</CharactersWithSpaces>
  <Paragraphs>100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2011-06-23T20:11:00Z</dcterms:created>
  <dc:creator>LeeAnn Lindsey</dc:creator>
  <dc:description/>
  <dc:language>en-US</dc:language>
  <cp:lastModifiedBy/>
  <dcterms:modified xsi:type="dcterms:W3CDTF">2017-08-23T12:29:19Z</dcterms:modified>
  <cp:revision>16</cp:revision>
  <dc:subject/>
  <dc:title>Training Plan Template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>Thinkfinity</vt:lpwstr>
  </property>
</Properties>
</file>